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8"/>
        <w:gridCol w:w="3777"/>
      </w:tblGrid>
      <w:tr w:rsidR="00363B40" w:rsidRPr="00D53BCE" w:rsidTr="00E92F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center"/>
              <w:rPr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D53BCE">
              <w:rPr>
                <w:lang w:val="ru-RU"/>
              </w:rPr>
              <w:br/>
            </w:r>
            <w:r w:rsidRPr="00D53BCE">
              <w:rPr>
                <w:color w:val="000000"/>
                <w:sz w:val="20"/>
                <w:lang w:val="ru-RU"/>
              </w:rPr>
              <w:t xml:space="preserve">технологического присоединения </w:t>
            </w:r>
            <w:r w:rsidRPr="00D53BCE">
              <w:rPr>
                <w:lang w:val="ru-RU"/>
              </w:rPr>
              <w:br/>
            </w:r>
            <w:r w:rsidRPr="00D53BCE">
              <w:rPr>
                <w:color w:val="000000"/>
                <w:sz w:val="20"/>
                <w:lang w:val="ru-RU"/>
              </w:rPr>
              <w:t xml:space="preserve">к электрическим сетям </w:t>
            </w:r>
            <w:r w:rsidRPr="00D53BCE">
              <w:rPr>
                <w:lang w:val="ru-RU"/>
              </w:rPr>
              <w:br/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энергопередающих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 организаций</w:t>
            </w:r>
          </w:p>
        </w:tc>
      </w:tr>
      <w:tr w:rsidR="00363B40" w:rsidTr="00E92F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63B40" w:rsidRPr="00D53BCE" w:rsidRDefault="00363B40" w:rsidP="00363B40">
      <w:pPr>
        <w:spacing w:after="0"/>
        <w:rPr>
          <w:lang w:val="ru-RU"/>
        </w:rPr>
      </w:pPr>
      <w:bookmarkStart w:id="0" w:name="z87"/>
      <w:r w:rsidRPr="00D53BCE">
        <w:rPr>
          <w:b/>
          <w:color w:val="000000"/>
          <w:lang w:val="ru-RU"/>
        </w:rPr>
        <w:t xml:space="preserve"> Заявление на технологическое присоединение электрических установок с установленной мощностью до 200 кВт субъектов предпринимательства к электрическим сетям </w:t>
      </w:r>
      <w:proofErr w:type="spellStart"/>
      <w:r w:rsidRPr="00D53BCE">
        <w:rPr>
          <w:b/>
          <w:color w:val="000000"/>
          <w:lang w:val="ru-RU"/>
        </w:rPr>
        <w:t>энергопередающей</w:t>
      </w:r>
      <w:proofErr w:type="spellEnd"/>
      <w:r w:rsidRPr="00D53BCE">
        <w:rPr>
          <w:b/>
          <w:color w:val="00000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4664"/>
        <w:gridCol w:w="2849"/>
      </w:tblGrid>
      <w:tr w:rsidR="00363B40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0"/>
              <w:jc w:val="both"/>
            </w:pPr>
            <w:r>
              <w:br/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20"/>
              <w:ind w:left="20"/>
              <w:jc w:val="both"/>
              <w:rPr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 xml:space="preserve">наименование и место нахождения электрических установок, которые необходимо присоединить к электрическим сетям </w:t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энергопередающей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 организации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both"/>
              <w:rPr>
                <w:lang w:val="ru-RU"/>
              </w:rPr>
            </w:pPr>
            <w:r w:rsidRPr="00D53BCE">
              <w:rPr>
                <w:lang w:val="ru-RU"/>
              </w:rPr>
              <w:br/>
            </w:r>
          </w:p>
        </w:tc>
      </w:tr>
      <w:tr w:rsidR="00363B40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здания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0"/>
              <w:jc w:val="both"/>
            </w:pPr>
            <w:r>
              <w:br/>
            </w:r>
          </w:p>
        </w:tc>
      </w:tr>
      <w:tr w:rsidR="00363B40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квартир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кабинетов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0"/>
              <w:jc w:val="both"/>
            </w:pPr>
            <w:r>
              <w:br/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20"/>
              <w:ind w:left="20"/>
              <w:jc w:val="both"/>
              <w:rPr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энергоснабжающей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 организации, с которым заявитель заключает публичный договор электроснабжения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both"/>
              <w:rPr>
                <w:lang w:val="ru-RU"/>
              </w:rPr>
            </w:pPr>
            <w:r w:rsidRPr="00D53BCE">
              <w:rPr>
                <w:lang w:val="ru-RU"/>
              </w:rPr>
              <w:br/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Default="00363B40" w:rsidP="00E92F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88"/>
            <w:r w:rsidRPr="00D53BCE">
              <w:rPr>
                <w:color w:val="000000"/>
                <w:sz w:val="20"/>
                <w:lang w:val="ru-RU"/>
              </w:rPr>
              <w:t xml:space="preserve"> Контакты: </w:t>
            </w:r>
            <w:r w:rsidRPr="00D53BCE">
              <w:rPr>
                <w:lang w:val="ru-RU"/>
              </w:rPr>
              <w:br/>
            </w:r>
            <w:r w:rsidRPr="00D53BCE">
              <w:rPr>
                <w:color w:val="000000"/>
                <w:sz w:val="20"/>
                <w:lang w:val="ru-RU"/>
              </w:rPr>
              <w:t xml:space="preserve">почтовый адрес; </w:t>
            </w:r>
            <w:r w:rsidRPr="00D53BCE">
              <w:rPr>
                <w:lang w:val="ru-RU"/>
              </w:rPr>
              <w:br/>
            </w:r>
            <w:r w:rsidRPr="00D53BCE">
              <w:rPr>
                <w:color w:val="000000"/>
                <w:sz w:val="20"/>
                <w:lang w:val="ru-RU"/>
              </w:rPr>
              <w:t>телефонный номер;</w:t>
            </w:r>
            <w:r w:rsidRPr="00D53BCE">
              <w:rPr>
                <w:lang w:val="ru-RU"/>
              </w:rPr>
              <w:br/>
            </w:r>
            <w:r w:rsidRPr="00D53BCE">
              <w:rPr>
                <w:color w:val="000000"/>
                <w:sz w:val="20"/>
                <w:lang w:val="ru-RU"/>
              </w:rPr>
              <w:t>адрес электронной почты.</w:t>
            </w:r>
          </w:p>
        </w:tc>
        <w:bookmarkEnd w:id="1"/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E92F01">
            <w:pPr>
              <w:spacing w:after="0"/>
              <w:jc w:val="both"/>
              <w:rPr>
                <w:lang w:val="ru-RU"/>
              </w:rPr>
            </w:pPr>
            <w:r w:rsidRPr="00D53BCE">
              <w:rPr>
                <w:lang w:val="ru-RU"/>
              </w:rPr>
              <w:br/>
            </w:r>
          </w:p>
        </w:tc>
      </w:tr>
      <w:tr w:rsidR="00363B40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Электроснабжение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реконструкции</w:t>
            </w:r>
            <w:proofErr w:type="spellEnd"/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363B40">
              <w:rPr>
                <w:color w:val="000000"/>
                <w:sz w:val="20"/>
                <w:lang w:val="ru-RU"/>
              </w:rPr>
              <w:t>Требуемая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мощност</w:t>
            </w:r>
            <w:bookmarkStart w:id="2" w:name="_GoBack"/>
            <w:bookmarkEnd w:id="2"/>
            <w:r w:rsidRPr="00363B40">
              <w:rPr>
                <w:color w:val="000000"/>
                <w:sz w:val="20"/>
                <w:lang w:val="ru-RU"/>
              </w:rPr>
              <w:t>ь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киловатт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0"/>
              <w:jc w:val="both"/>
              <w:rPr>
                <w:lang w:val="ru-RU"/>
              </w:rPr>
            </w:pPr>
            <w:r w:rsidRPr="00363B40">
              <w:rPr>
                <w:lang w:val="ru-RU"/>
              </w:rPr>
              <w:br/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363B4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363B40">
              <w:rPr>
                <w:color w:val="000000"/>
                <w:sz w:val="20"/>
                <w:lang w:val="ru-RU"/>
              </w:rPr>
              <w:t>Характер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нагрузки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фаза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363B40">
            <w:pPr>
              <w:spacing w:after="0"/>
              <w:jc w:val="both"/>
              <w:rPr>
                <w:lang w:val="ru-RU"/>
              </w:rPr>
            </w:pPr>
            <w:r w:rsidRPr="00363B40">
              <w:rPr>
                <w:lang w:val="ru-RU"/>
              </w:rPr>
              <w:t>Однофазная, трехфазная, постоянная, временная, сезонная</w:t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363B4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>Заявляемая категория надежности электрических установок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363B40">
            <w:pPr>
              <w:spacing w:after="0"/>
              <w:jc w:val="both"/>
              <w:rPr>
                <w:lang w:val="ru-RU"/>
              </w:rPr>
            </w:pPr>
            <w:bookmarkStart w:id="3" w:name="z91"/>
            <w:r w:rsidRPr="00363B40">
              <w:rPr>
                <w:lang w:val="ru-RU"/>
              </w:rPr>
              <w:t xml:space="preserve"> I категория ___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 xml:space="preserve">), </w:t>
            </w:r>
            <w:r w:rsidRPr="00D53BCE">
              <w:rPr>
                <w:lang w:val="ru-RU"/>
              </w:rPr>
              <w:br/>
            </w:r>
            <w:r w:rsidRPr="00363B40">
              <w:rPr>
                <w:lang w:val="ru-RU"/>
              </w:rPr>
              <w:t>II категория 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>),</w:t>
            </w:r>
            <w:r w:rsidRPr="00D53BCE">
              <w:rPr>
                <w:lang w:val="ru-RU"/>
              </w:rPr>
              <w:br/>
            </w:r>
            <w:r w:rsidRPr="00363B40">
              <w:rPr>
                <w:lang w:val="ru-RU"/>
              </w:rPr>
              <w:t>III категория 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>)</w:t>
            </w:r>
          </w:p>
        </w:tc>
        <w:bookmarkEnd w:id="3"/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363B4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 xml:space="preserve">Предполагается установить </w:t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электрокотлы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электрокалориферы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, электроплитки, электропечи, </w:t>
            </w:r>
            <w:proofErr w:type="spellStart"/>
            <w:r w:rsidRPr="00D53BCE">
              <w:rPr>
                <w:color w:val="000000"/>
                <w:sz w:val="20"/>
                <w:lang w:val="ru-RU"/>
              </w:rPr>
              <w:t>электроводонагреватели</w:t>
            </w:r>
            <w:proofErr w:type="spellEnd"/>
            <w:r w:rsidRPr="00D53BCE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D53BCE">
              <w:rPr>
                <w:color w:val="000000"/>
                <w:sz w:val="20"/>
                <w:lang w:val="ru-RU"/>
              </w:rPr>
              <w:t>нужное</w:t>
            </w:r>
            <w:proofErr w:type="gramEnd"/>
            <w:r w:rsidRPr="00D53BCE">
              <w:rPr>
                <w:color w:val="000000"/>
                <w:sz w:val="20"/>
                <w:lang w:val="ru-RU"/>
              </w:rPr>
              <w:t xml:space="preserve"> подчеркнуть)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363B40">
            <w:pPr>
              <w:spacing w:after="0"/>
              <w:jc w:val="both"/>
              <w:rPr>
                <w:lang w:val="ru-RU"/>
              </w:rPr>
            </w:pPr>
            <w:bookmarkStart w:id="4" w:name="z93"/>
            <w:r w:rsidRPr="00363B40">
              <w:rPr>
                <w:lang w:val="ru-RU"/>
              </w:rPr>
              <w:t xml:space="preserve"> I категория ___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 xml:space="preserve">), </w:t>
            </w:r>
            <w:r w:rsidRPr="00D53BCE">
              <w:rPr>
                <w:lang w:val="ru-RU"/>
              </w:rPr>
              <w:br/>
            </w:r>
            <w:r w:rsidRPr="00363B40">
              <w:rPr>
                <w:lang w:val="ru-RU"/>
              </w:rPr>
              <w:t>II категория 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>),</w:t>
            </w:r>
            <w:r w:rsidRPr="00D53BCE">
              <w:rPr>
                <w:lang w:val="ru-RU"/>
              </w:rPr>
              <w:br/>
            </w:r>
            <w:r w:rsidRPr="00363B40">
              <w:rPr>
                <w:lang w:val="ru-RU"/>
              </w:rPr>
              <w:t>III категория 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>)</w:t>
            </w:r>
          </w:p>
        </w:tc>
        <w:bookmarkEnd w:id="4"/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363B4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proofErr w:type="spellStart"/>
            <w:r w:rsidRPr="00363B40">
              <w:rPr>
                <w:color w:val="000000"/>
                <w:sz w:val="20"/>
                <w:lang w:val="ru-RU"/>
              </w:rPr>
              <w:t>Существующая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максимальная</w:t>
            </w:r>
            <w:proofErr w:type="spellEnd"/>
            <w:r w:rsidRPr="00363B4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63B40">
              <w:rPr>
                <w:color w:val="000000"/>
                <w:sz w:val="20"/>
                <w:lang w:val="ru-RU"/>
              </w:rPr>
              <w:t>нагрузка</w:t>
            </w:r>
            <w:proofErr w:type="spellEnd"/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363B40">
            <w:pPr>
              <w:spacing w:after="0"/>
              <w:jc w:val="both"/>
              <w:rPr>
                <w:lang w:val="ru-RU"/>
              </w:rPr>
            </w:pPr>
            <w:r w:rsidRPr="00363B40">
              <w:rPr>
                <w:lang w:val="ru-RU"/>
              </w:rPr>
              <w:t>в количестве ___ штук, единичной мощности _____ киловатт (</w:t>
            </w:r>
            <w:proofErr w:type="spellStart"/>
            <w:r w:rsidRPr="00363B40">
              <w:rPr>
                <w:lang w:val="ru-RU"/>
              </w:rPr>
              <w:t>киловольтампер</w:t>
            </w:r>
            <w:proofErr w:type="spellEnd"/>
            <w:r w:rsidRPr="00363B40">
              <w:rPr>
                <w:lang w:val="ru-RU"/>
              </w:rPr>
              <w:t>)</w:t>
            </w:r>
          </w:p>
        </w:tc>
      </w:tr>
      <w:tr w:rsidR="00363B40" w:rsidRPr="00D53BCE" w:rsidTr="00363B4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363B40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4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363B40" w:rsidRDefault="00363B40" w:rsidP="007F0C29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D53BCE">
              <w:rPr>
                <w:color w:val="000000"/>
                <w:sz w:val="20"/>
                <w:lang w:val="ru-RU"/>
              </w:rPr>
              <w:t>Разрешенная по договору мощность трансформаторов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B40" w:rsidRPr="00D53BCE" w:rsidRDefault="00363B40" w:rsidP="007F0C29">
            <w:pPr>
              <w:spacing w:after="0"/>
              <w:jc w:val="both"/>
              <w:rPr>
                <w:lang w:val="ru-RU"/>
              </w:rPr>
            </w:pPr>
            <w:r w:rsidRPr="00D53BCE">
              <w:rPr>
                <w:lang w:val="ru-RU"/>
              </w:rPr>
              <w:br/>
            </w:r>
          </w:p>
        </w:tc>
      </w:tr>
    </w:tbl>
    <w:p w:rsidR="00363B40" w:rsidRPr="00D53BCE" w:rsidRDefault="00363B40" w:rsidP="00363B40">
      <w:pPr>
        <w:spacing w:after="0"/>
        <w:rPr>
          <w:lang w:val="ru-RU"/>
        </w:rPr>
      </w:pPr>
      <w:r w:rsidRPr="00D53BCE">
        <w:rPr>
          <w:lang w:val="ru-RU"/>
        </w:rPr>
        <w:br/>
      </w:r>
    </w:p>
    <w:p w:rsidR="003A7325" w:rsidRPr="00363B40" w:rsidRDefault="00363B40">
      <w:pPr>
        <w:rPr>
          <w:lang w:val="ru-RU"/>
        </w:rPr>
      </w:pPr>
    </w:p>
    <w:sectPr w:rsidR="003A7325" w:rsidRPr="00363B40" w:rsidSect="00363B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0"/>
    <w:rsid w:val="00363B40"/>
    <w:rsid w:val="008D06BC"/>
    <w:rsid w:val="009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Тахир</dc:creator>
  <cp:lastModifiedBy>Сайфуллин Тахир</cp:lastModifiedBy>
  <cp:revision>1</cp:revision>
  <dcterms:created xsi:type="dcterms:W3CDTF">2021-04-21T03:15:00Z</dcterms:created>
  <dcterms:modified xsi:type="dcterms:W3CDTF">2021-04-21T03:17:00Z</dcterms:modified>
</cp:coreProperties>
</file>